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86F" w:rsidRPr="0013186F" w:rsidRDefault="0013186F" w:rsidP="0013186F">
      <w:pPr>
        <w:spacing w:before="100" w:beforeAutospacing="1" w:after="100" w:afterAutospacing="1" w:line="240" w:lineRule="auto"/>
        <w:outlineLvl w:val="1"/>
        <w:rPr>
          <w:rFonts w:eastAsia="Times New Roman" w:cs="Times New Roman"/>
          <w:b/>
          <w:bCs/>
          <w:sz w:val="36"/>
          <w:szCs w:val="36"/>
          <w:lang w:eastAsia="de-DE"/>
        </w:rPr>
      </w:pPr>
      <w:proofErr w:type="spellStart"/>
      <w:r w:rsidRPr="0013186F">
        <w:rPr>
          <w:rFonts w:eastAsia="Times New Roman" w:cs="Times New Roman"/>
          <w:b/>
          <w:bCs/>
          <w:sz w:val="36"/>
          <w:szCs w:val="36"/>
          <w:lang w:eastAsia="de-DE"/>
        </w:rPr>
        <w:t>kommmitmensch</w:t>
      </w:r>
      <w:proofErr w:type="spellEnd"/>
      <w:r w:rsidRPr="0013186F">
        <w:rPr>
          <w:rFonts w:eastAsia="Times New Roman" w:cs="Times New Roman"/>
          <w:b/>
          <w:bCs/>
          <w:sz w:val="36"/>
          <w:szCs w:val="36"/>
          <w:lang w:eastAsia="de-DE"/>
        </w:rPr>
        <w:t xml:space="preserve"> – Sicher. Gesund. Miteinander. </w:t>
      </w:r>
    </w:p>
    <w:p w:rsidR="0013186F" w:rsidRPr="0013186F" w:rsidRDefault="0013186F" w:rsidP="0013186F">
      <w:pPr>
        <w:spacing w:before="100" w:beforeAutospacing="1" w:after="100" w:afterAutospacing="1" w:line="240" w:lineRule="auto"/>
        <w:outlineLvl w:val="1"/>
        <w:rPr>
          <w:rFonts w:eastAsia="Times New Roman" w:cs="Times New Roman"/>
          <w:b/>
          <w:bCs/>
          <w:sz w:val="36"/>
          <w:szCs w:val="36"/>
          <w:lang w:eastAsia="de-DE"/>
        </w:rPr>
      </w:pPr>
      <w:r w:rsidRPr="0013186F">
        <w:rPr>
          <w:rFonts w:eastAsia="Times New Roman" w:cs="Times New Roman"/>
          <w:b/>
          <w:bCs/>
          <w:sz w:val="36"/>
          <w:szCs w:val="36"/>
          <w:lang w:eastAsia="de-DE"/>
        </w:rPr>
        <w:t>Eine Kampagne zum Mitmachen</w:t>
      </w:r>
    </w:p>
    <w:p w:rsidR="0013186F" w:rsidRPr="0013186F" w:rsidRDefault="0013186F" w:rsidP="0013186F">
      <w:pPr>
        <w:spacing w:before="100" w:beforeAutospacing="1" w:after="100" w:afterAutospacing="1" w:line="240" w:lineRule="auto"/>
        <w:rPr>
          <w:rFonts w:eastAsia="Times New Roman" w:cs="Times New Roman"/>
          <w:sz w:val="24"/>
          <w:szCs w:val="24"/>
          <w:lang w:eastAsia="de-DE"/>
        </w:rPr>
      </w:pPr>
      <w:r w:rsidRPr="0013186F">
        <w:rPr>
          <w:rFonts w:eastAsia="Times New Roman" w:cs="Times New Roman"/>
          <w:b/>
          <w:bCs/>
          <w:sz w:val="24"/>
          <w:szCs w:val="24"/>
          <w:lang w:eastAsia="de-DE"/>
        </w:rPr>
        <w:t xml:space="preserve">Die Kampagne möchte Menschen dafür begeistern, Sicherheit und Gesundheit als zentrale WERTE bei ihren Entscheidungen und Aktivitäten zu berücksichtigen. Deshalb steht bei </w:t>
      </w:r>
      <w:proofErr w:type="spellStart"/>
      <w:r w:rsidRPr="0013186F">
        <w:rPr>
          <w:rFonts w:eastAsia="Times New Roman" w:cs="Times New Roman"/>
          <w:b/>
          <w:bCs/>
          <w:sz w:val="24"/>
          <w:szCs w:val="24"/>
          <w:lang w:eastAsia="de-DE"/>
        </w:rPr>
        <w:t>kommmitmensch</w:t>
      </w:r>
      <w:proofErr w:type="spellEnd"/>
      <w:r w:rsidRPr="0013186F">
        <w:rPr>
          <w:rFonts w:eastAsia="Times New Roman" w:cs="Times New Roman"/>
          <w:b/>
          <w:bCs/>
          <w:sz w:val="24"/>
          <w:szCs w:val="24"/>
          <w:lang w:eastAsia="de-DE"/>
        </w:rPr>
        <w:t xml:space="preserve"> das mit im Vordergrund. Die Kampagne setzt auf Aktionen, die Menschen verbinden und zum Mitmachen anregen:</w:t>
      </w:r>
    </w:p>
    <w:p w:rsidR="0013186F" w:rsidRPr="0013186F" w:rsidRDefault="0013186F" w:rsidP="0013186F">
      <w:pPr>
        <w:spacing w:before="100" w:beforeAutospacing="1" w:after="100" w:afterAutospacing="1" w:line="240" w:lineRule="auto"/>
        <w:outlineLvl w:val="2"/>
        <w:rPr>
          <w:rFonts w:eastAsia="Times New Roman" w:cs="Times New Roman"/>
          <w:b/>
          <w:bCs/>
          <w:sz w:val="27"/>
          <w:szCs w:val="27"/>
          <w:lang w:eastAsia="de-DE"/>
        </w:rPr>
      </w:pPr>
      <w:proofErr w:type="spellStart"/>
      <w:r w:rsidRPr="0013186F">
        <w:rPr>
          <w:rFonts w:eastAsia="Times New Roman" w:cs="Times New Roman"/>
          <w:b/>
          <w:bCs/>
          <w:sz w:val="27"/>
          <w:szCs w:val="27"/>
          <w:lang w:eastAsia="de-DE"/>
        </w:rPr>
        <w:t>kommmitmensch</w:t>
      </w:r>
      <w:proofErr w:type="spellEnd"/>
      <w:r w:rsidRPr="0013186F">
        <w:rPr>
          <w:rFonts w:eastAsia="Times New Roman" w:cs="Times New Roman"/>
          <w:b/>
          <w:bCs/>
          <w:sz w:val="27"/>
          <w:szCs w:val="27"/>
          <w:lang w:eastAsia="de-DE"/>
        </w:rPr>
        <w:t xml:space="preserve"> – SICHER. GESUND. MITEINANDER.</w:t>
      </w:r>
    </w:p>
    <w:p w:rsidR="0013186F" w:rsidRPr="0013186F" w:rsidRDefault="0013186F" w:rsidP="0013186F">
      <w:pPr>
        <w:spacing w:before="100" w:beforeAutospacing="1" w:after="100" w:afterAutospacing="1" w:line="240" w:lineRule="auto"/>
        <w:outlineLvl w:val="1"/>
        <w:rPr>
          <w:rFonts w:eastAsia="Times New Roman" w:cs="Times New Roman"/>
          <w:b/>
          <w:bCs/>
          <w:sz w:val="36"/>
          <w:szCs w:val="36"/>
          <w:lang w:eastAsia="de-DE"/>
        </w:rPr>
      </w:pPr>
      <w:r w:rsidRPr="0013186F">
        <w:rPr>
          <w:rFonts w:eastAsia="Times New Roman" w:cs="Times New Roman"/>
          <w:b/>
          <w:bCs/>
          <w:sz w:val="36"/>
          <w:szCs w:val="36"/>
          <w:lang w:eastAsia="de-DE"/>
        </w:rPr>
        <w:t>Zitate</w:t>
      </w:r>
    </w:p>
    <w:p w:rsidR="0013186F" w:rsidRPr="0013186F" w:rsidRDefault="0013186F" w:rsidP="0013186F">
      <w:pPr>
        <w:spacing w:before="100" w:beforeAutospacing="1" w:after="100" w:afterAutospacing="1" w:line="240" w:lineRule="auto"/>
        <w:outlineLvl w:val="2"/>
        <w:rPr>
          <w:rFonts w:eastAsia="Times New Roman" w:cs="Times New Roman"/>
          <w:b/>
          <w:bCs/>
          <w:sz w:val="27"/>
          <w:szCs w:val="27"/>
          <w:lang w:eastAsia="de-DE"/>
        </w:rPr>
      </w:pPr>
      <w:r w:rsidRPr="0013186F">
        <w:rPr>
          <w:rFonts w:eastAsia="Times New Roman" w:cs="Times New Roman"/>
          <w:b/>
          <w:bCs/>
          <w:sz w:val="27"/>
          <w:szCs w:val="27"/>
          <w:lang w:eastAsia="de-DE"/>
        </w:rPr>
        <w:t>„Wir brauchen einen neuen Ansatz, wenn wir unserem Ziel einer Welt ohne Arbeitsunfälle und arbeitsbedingte Erkrankungen näherkommen wollen.“</w:t>
      </w:r>
    </w:p>
    <w:p w:rsidR="0013186F" w:rsidRPr="0013186F" w:rsidRDefault="0013186F" w:rsidP="0013186F">
      <w:pPr>
        <w:spacing w:before="100" w:beforeAutospacing="1" w:after="100" w:afterAutospacing="1" w:line="240" w:lineRule="auto"/>
        <w:rPr>
          <w:rFonts w:eastAsia="Times New Roman" w:cs="Times New Roman"/>
          <w:sz w:val="24"/>
          <w:szCs w:val="24"/>
          <w:lang w:eastAsia="de-DE"/>
        </w:rPr>
      </w:pPr>
      <w:r w:rsidRPr="0013186F">
        <w:rPr>
          <w:rFonts w:eastAsia="Times New Roman" w:cs="Times New Roman"/>
          <w:sz w:val="24"/>
          <w:szCs w:val="24"/>
          <w:lang w:eastAsia="de-DE"/>
        </w:rPr>
        <w:t xml:space="preserve">Dr. Walter Eichendorf, </w:t>
      </w:r>
      <w:proofErr w:type="spellStart"/>
      <w:r w:rsidRPr="0013186F">
        <w:rPr>
          <w:rFonts w:eastAsia="Times New Roman" w:cs="Times New Roman"/>
          <w:sz w:val="24"/>
          <w:szCs w:val="24"/>
          <w:lang w:eastAsia="de-DE"/>
        </w:rPr>
        <w:t>stv</w:t>
      </w:r>
      <w:proofErr w:type="spellEnd"/>
      <w:r w:rsidRPr="0013186F">
        <w:rPr>
          <w:rFonts w:eastAsia="Times New Roman" w:cs="Times New Roman"/>
          <w:sz w:val="24"/>
          <w:szCs w:val="24"/>
          <w:lang w:eastAsia="de-DE"/>
        </w:rPr>
        <w:t>. Hauptgeschäftsführer der Deutschen Gesetzlichen Unfallversicherung (DGUV)</w:t>
      </w:r>
    </w:p>
    <w:p w:rsidR="0013186F" w:rsidRPr="0013186F" w:rsidRDefault="0013186F" w:rsidP="0013186F">
      <w:pPr>
        <w:spacing w:before="100" w:beforeAutospacing="1" w:after="100" w:afterAutospacing="1" w:line="240" w:lineRule="auto"/>
        <w:rPr>
          <w:rFonts w:eastAsia="Times New Roman" w:cs="Times New Roman"/>
          <w:sz w:val="24"/>
          <w:szCs w:val="24"/>
          <w:lang w:eastAsia="de-DE"/>
        </w:rPr>
      </w:pPr>
      <w:r w:rsidRPr="0013186F">
        <w:rPr>
          <w:rFonts w:eastAsia="Times New Roman" w:cs="Times New Roman"/>
          <w:sz w:val="24"/>
          <w:szCs w:val="24"/>
          <w:lang w:eastAsia="de-DE"/>
        </w:rPr>
        <w:t> </w:t>
      </w:r>
    </w:p>
    <w:p w:rsidR="0013186F" w:rsidRPr="0013186F" w:rsidRDefault="0013186F" w:rsidP="0013186F">
      <w:pPr>
        <w:spacing w:before="100" w:beforeAutospacing="1" w:after="100" w:afterAutospacing="1" w:line="240" w:lineRule="auto"/>
        <w:outlineLvl w:val="2"/>
        <w:rPr>
          <w:rFonts w:eastAsia="Times New Roman" w:cs="Times New Roman"/>
          <w:b/>
          <w:bCs/>
          <w:sz w:val="27"/>
          <w:szCs w:val="27"/>
          <w:lang w:eastAsia="de-DE"/>
        </w:rPr>
      </w:pPr>
      <w:r w:rsidRPr="0013186F">
        <w:rPr>
          <w:rFonts w:eastAsia="Times New Roman" w:cs="Times New Roman"/>
          <w:b/>
          <w:bCs/>
          <w:sz w:val="27"/>
          <w:szCs w:val="27"/>
          <w:lang w:eastAsia="de-DE"/>
        </w:rPr>
        <w:t>„</w:t>
      </w:r>
      <w:proofErr w:type="spellStart"/>
      <w:r w:rsidRPr="0013186F">
        <w:rPr>
          <w:rFonts w:eastAsia="Times New Roman" w:cs="Times New Roman"/>
          <w:b/>
          <w:bCs/>
          <w:sz w:val="27"/>
          <w:szCs w:val="27"/>
          <w:lang w:eastAsia="de-DE"/>
        </w:rPr>
        <w:t>kommmitmensch</w:t>
      </w:r>
      <w:proofErr w:type="spellEnd"/>
      <w:r w:rsidRPr="0013186F">
        <w:rPr>
          <w:rFonts w:eastAsia="Times New Roman" w:cs="Times New Roman"/>
          <w:b/>
          <w:bCs/>
          <w:sz w:val="27"/>
          <w:szCs w:val="27"/>
          <w:lang w:eastAsia="de-DE"/>
        </w:rPr>
        <w:t>! Dieser Begriff soll zeigen: Wir machen uns auf den Weg und laden die Betriebe und öffentlichen Einrichtungen ein, ihn gemeinsam mit den Unfallkassen und Berufsgenossenschaften zu beschreiten.“</w:t>
      </w:r>
    </w:p>
    <w:p w:rsidR="0013186F" w:rsidRPr="0013186F" w:rsidRDefault="0013186F" w:rsidP="0013186F">
      <w:pPr>
        <w:spacing w:before="100" w:beforeAutospacing="1" w:after="100" w:afterAutospacing="1" w:line="240" w:lineRule="auto"/>
        <w:rPr>
          <w:rFonts w:eastAsia="Times New Roman" w:cs="Times New Roman"/>
          <w:sz w:val="24"/>
          <w:szCs w:val="24"/>
          <w:lang w:eastAsia="de-DE"/>
        </w:rPr>
      </w:pPr>
      <w:r w:rsidRPr="0013186F">
        <w:rPr>
          <w:rFonts w:eastAsia="Times New Roman" w:cs="Times New Roman"/>
          <w:sz w:val="24"/>
          <w:szCs w:val="24"/>
          <w:lang w:eastAsia="de-DE"/>
        </w:rPr>
        <w:t xml:space="preserve">Gregor </w:t>
      </w:r>
      <w:proofErr w:type="spellStart"/>
      <w:r w:rsidRPr="0013186F">
        <w:rPr>
          <w:rFonts w:eastAsia="Times New Roman" w:cs="Times New Roman"/>
          <w:sz w:val="24"/>
          <w:szCs w:val="24"/>
          <w:lang w:eastAsia="de-DE"/>
        </w:rPr>
        <w:t>Doepke</w:t>
      </w:r>
      <w:proofErr w:type="spellEnd"/>
      <w:r w:rsidRPr="0013186F">
        <w:rPr>
          <w:rFonts w:eastAsia="Times New Roman" w:cs="Times New Roman"/>
          <w:sz w:val="24"/>
          <w:szCs w:val="24"/>
          <w:lang w:eastAsia="de-DE"/>
        </w:rPr>
        <w:t>, DGUV Leiter Kommunikation und Pressesprecher</w:t>
      </w:r>
    </w:p>
    <w:p w:rsidR="0013186F" w:rsidRPr="0013186F" w:rsidRDefault="0013186F" w:rsidP="0013186F">
      <w:pPr>
        <w:spacing w:before="100" w:beforeAutospacing="1" w:after="100" w:afterAutospacing="1" w:line="240" w:lineRule="auto"/>
        <w:outlineLvl w:val="1"/>
        <w:rPr>
          <w:rFonts w:eastAsia="Times New Roman" w:cs="Times New Roman"/>
          <w:b/>
          <w:bCs/>
          <w:sz w:val="36"/>
          <w:szCs w:val="36"/>
          <w:lang w:eastAsia="de-DE"/>
        </w:rPr>
      </w:pPr>
      <w:r w:rsidRPr="0013186F">
        <w:rPr>
          <w:rFonts w:eastAsia="Times New Roman" w:cs="Times New Roman"/>
          <w:b/>
          <w:bCs/>
          <w:sz w:val="36"/>
          <w:szCs w:val="36"/>
          <w:lang w:eastAsia="de-DE"/>
        </w:rPr>
        <w:t>Kultur der Prävention</w:t>
      </w:r>
    </w:p>
    <w:p w:rsidR="0013186F" w:rsidRPr="0013186F" w:rsidRDefault="0013186F" w:rsidP="0013186F">
      <w:pPr>
        <w:spacing w:before="100" w:beforeAutospacing="1" w:after="100" w:afterAutospacing="1" w:line="240" w:lineRule="auto"/>
        <w:rPr>
          <w:rFonts w:eastAsia="Times New Roman" w:cs="Times New Roman"/>
          <w:sz w:val="24"/>
          <w:szCs w:val="24"/>
          <w:lang w:eastAsia="de-DE"/>
        </w:rPr>
      </w:pPr>
      <w:r w:rsidRPr="0013186F">
        <w:rPr>
          <w:rFonts w:eastAsia="Times New Roman" w:cs="Times New Roman"/>
          <w:sz w:val="24"/>
          <w:szCs w:val="24"/>
          <w:lang w:eastAsia="de-DE"/>
        </w:rPr>
        <w:t xml:space="preserve">Mit ihrer Kampagne lenken die in der DGUV organisierten Unfallkassen und Berufsgenossenschaften den Blick darauf, welchen Stellenwert Sicherheit und Gesundheit in einem Betrieb oder einer öffentlichen Einrichtung genießt. Tatsächlich lässt sich dieser Wert ablesen: Wenn sich kaum Unfälle ereignen und Beschäftigte selten krankheitsbedingt ausfallen, steckt etwas dahinter: eine Führung, die dafür sorgt, dass ihre Beschäftigten keinen körperlichen und psychischen Gefahren ausgesetzt sind. Wie eine solche „Kultur der Prävention“ gelingen kann, zeigt die Kampagne </w:t>
      </w:r>
      <w:proofErr w:type="spellStart"/>
      <w:r w:rsidRPr="0013186F">
        <w:rPr>
          <w:rFonts w:eastAsia="Times New Roman" w:cs="Times New Roman"/>
          <w:sz w:val="24"/>
          <w:szCs w:val="24"/>
          <w:lang w:eastAsia="de-DE"/>
        </w:rPr>
        <w:t>kommmitmensch</w:t>
      </w:r>
      <w:proofErr w:type="spellEnd"/>
      <w:r w:rsidRPr="0013186F">
        <w:rPr>
          <w:rFonts w:eastAsia="Times New Roman" w:cs="Times New Roman"/>
          <w:sz w:val="24"/>
          <w:szCs w:val="24"/>
          <w:lang w:eastAsia="de-DE"/>
        </w:rPr>
        <w:t xml:space="preserve"> – SICHER. GESUND. MITEINANDER.</w:t>
      </w:r>
    </w:p>
    <w:p w:rsidR="0013186F" w:rsidRPr="0013186F" w:rsidRDefault="0013186F" w:rsidP="0013186F">
      <w:pPr>
        <w:spacing w:before="100" w:beforeAutospacing="1" w:after="100" w:afterAutospacing="1" w:line="240" w:lineRule="auto"/>
        <w:outlineLvl w:val="1"/>
        <w:rPr>
          <w:rFonts w:eastAsia="Times New Roman" w:cs="Times New Roman"/>
          <w:b/>
          <w:bCs/>
          <w:sz w:val="36"/>
          <w:szCs w:val="36"/>
          <w:lang w:eastAsia="de-DE"/>
        </w:rPr>
      </w:pPr>
      <w:r w:rsidRPr="0013186F">
        <w:rPr>
          <w:rFonts w:eastAsia="Times New Roman" w:cs="Times New Roman"/>
          <w:b/>
          <w:bCs/>
          <w:sz w:val="36"/>
          <w:szCs w:val="36"/>
          <w:lang w:eastAsia="de-DE"/>
        </w:rPr>
        <w:t>Vorbilder und Handlungshilfen</w:t>
      </w:r>
    </w:p>
    <w:p w:rsidR="0013186F" w:rsidRPr="0013186F" w:rsidRDefault="0013186F" w:rsidP="0013186F">
      <w:pPr>
        <w:spacing w:before="100" w:beforeAutospacing="1" w:after="100" w:afterAutospacing="1" w:line="240" w:lineRule="auto"/>
        <w:rPr>
          <w:rFonts w:eastAsia="Times New Roman" w:cs="Times New Roman"/>
          <w:sz w:val="24"/>
          <w:szCs w:val="24"/>
          <w:lang w:eastAsia="de-DE"/>
        </w:rPr>
      </w:pPr>
      <w:r w:rsidRPr="0013186F">
        <w:rPr>
          <w:rFonts w:eastAsia="Times New Roman" w:cs="Times New Roman"/>
          <w:sz w:val="24"/>
          <w:szCs w:val="24"/>
          <w:lang w:eastAsia="de-DE"/>
        </w:rPr>
        <w:t xml:space="preserve">Die Kampagne stellt gute Beispiele aus der Praxis vor, die eins gemeinsam haben: Alle Beteiligten denken und handeln selbstverständlich sicher und gesund. Dabei wirbt die Kampagne ohne erhobenen Zeigefinger für ein gesundes Miteinander. „Denken Sie zum Beispiel an das Thema Kopfschutz: Der Bauingenieur trägt einen Helm auf der Baustelle, auf dem Arbeitsweg mit dem Fahrrad und ebenso seine ganze Familie bei der Fahrradtour am </w:t>
      </w:r>
      <w:r w:rsidRPr="0013186F">
        <w:rPr>
          <w:rFonts w:eastAsia="Times New Roman" w:cs="Times New Roman"/>
          <w:sz w:val="24"/>
          <w:szCs w:val="24"/>
          <w:lang w:eastAsia="de-DE"/>
        </w:rPr>
        <w:lastRenderedPageBreak/>
        <w:t xml:space="preserve">Wochenende“, erklärt der Pressesprecher und Kommunikationschef der DGUV Gregor </w:t>
      </w:r>
      <w:proofErr w:type="spellStart"/>
      <w:r w:rsidRPr="0013186F">
        <w:rPr>
          <w:rFonts w:eastAsia="Times New Roman" w:cs="Times New Roman"/>
          <w:sz w:val="24"/>
          <w:szCs w:val="24"/>
          <w:lang w:eastAsia="de-DE"/>
        </w:rPr>
        <w:t>Doepke</w:t>
      </w:r>
      <w:proofErr w:type="spellEnd"/>
      <w:r w:rsidRPr="0013186F">
        <w:rPr>
          <w:rFonts w:eastAsia="Times New Roman" w:cs="Times New Roman"/>
          <w:sz w:val="24"/>
          <w:szCs w:val="24"/>
          <w:lang w:eastAsia="de-DE"/>
        </w:rPr>
        <w:t>.</w:t>
      </w:r>
    </w:p>
    <w:p w:rsidR="0013186F" w:rsidRPr="0013186F" w:rsidRDefault="0013186F" w:rsidP="0013186F">
      <w:pPr>
        <w:spacing w:before="100" w:beforeAutospacing="1" w:after="100" w:afterAutospacing="1" w:line="240" w:lineRule="auto"/>
        <w:outlineLvl w:val="1"/>
        <w:rPr>
          <w:rFonts w:eastAsia="Times New Roman" w:cs="Times New Roman"/>
          <w:b/>
          <w:bCs/>
          <w:sz w:val="36"/>
          <w:szCs w:val="36"/>
          <w:lang w:eastAsia="de-DE"/>
        </w:rPr>
      </w:pPr>
      <w:r w:rsidRPr="0013186F">
        <w:rPr>
          <w:rFonts w:eastAsia="Times New Roman" w:cs="Times New Roman"/>
          <w:b/>
          <w:bCs/>
          <w:sz w:val="36"/>
          <w:szCs w:val="36"/>
          <w:lang w:eastAsia="de-DE"/>
        </w:rPr>
        <w:t>Multimedia-Kampagne</w:t>
      </w:r>
    </w:p>
    <w:p w:rsidR="0013186F" w:rsidRPr="0013186F" w:rsidRDefault="0013186F" w:rsidP="0013186F">
      <w:pPr>
        <w:spacing w:before="100" w:beforeAutospacing="1" w:after="100" w:afterAutospacing="1" w:line="240" w:lineRule="auto"/>
        <w:rPr>
          <w:rFonts w:eastAsia="Times New Roman" w:cs="Times New Roman"/>
          <w:sz w:val="24"/>
          <w:szCs w:val="24"/>
          <w:lang w:eastAsia="de-DE"/>
        </w:rPr>
      </w:pPr>
      <w:r w:rsidRPr="0013186F">
        <w:rPr>
          <w:rFonts w:eastAsia="Times New Roman" w:cs="Times New Roman"/>
          <w:sz w:val="24"/>
          <w:szCs w:val="24"/>
          <w:lang w:eastAsia="de-DE"/>
        </w:rPr>
        <w:t>Die Kampagne startet auf der Fachmesse A+A am 18. Oktober 2017 in Düsseldorf für Multiplikatoren der Unfallversicherungsträger. Weitere Veranstaltungen bei und mit Berufsgenossenschaften und Unfallkassen schließen sich an. Auf unterschiedlichen Kanälen platziert die Kampagne sowohl emotionale Botschaften als auch fachlich fundierte Informationen – zielgruppengerecht und zeitgemäß. Entscheidend ist: Alle Kanäle sind sinnvoll miteinander vernetzt. Ab März 2018 fokussiert die Kampagne auf das erste Handlungsfeld „Führung“ und stellt dazu Handlungshilfen bereit.</w:t>
      </w:r>
    </w:p>
    <w:p w:rsidR="0013186F" w:rsidRPr="0013186F" w:rsidRDefault="0013186F" w:rsidP="0013186F">
      <w:pPr>
        <w:spacing w:before="100" w:beforeAutospacing="1" w:after="100" w:afterAutospacing="1" w:line="240" w:lineRule="auto"/>
        <w:rPr>
          <w:rFonts w:eastAsia="Times New Roman" w:cs="Times New Roman"/>
          <w:sz w:val="24"/>
          <w:szCs w:val="24"/>
          <w:lang w:eastAsia="de-DE"/>
        </w:rPr>
      </w:pPr>
      <w:r w:rsidRPr="0013186F">
        <w:rPr>
          <w:rFonts w:eastAsia="Times New Roman" w:cs="Times New Roman"/>
          <w:sz w:val="24"/>
          <w:szCs w:val="24"/>
          <w:lang w:eastAsia="de-DE"/>
        </w:rPr>
        <w:t>Die DGUV stellt mit der Dachkampagne das gemeinsame Kommunikationskonzept inklusive Pressearbeit, Medien und Qualifizierungsmaßnahmen zur Verfügung. Unfallkassen und Berufsgenossenschaften greifen in selbst gesteuerten Trägerkampagnen die Kommunikationsangebote auf und ergänzen sie durch branchenbezogene beziehungsweise zielgruppenorientierte Ansätze.</w:t>
      </w:r>
    </w:p>
    <w:p w:rsidR="0013186F" w:rsidRPr="0013186F" w:rsidRDefault="0013186F" w:rsidP="0013186F">
      <w:pPr>
        <w:spacing w:before="100" w:beforeAutospacing="1" w:after="100" w:afterAutospacing="1" w:line="240" w:lineRule="auto"/>
        <w:outlineLvl w:val="1"/>
        <w:rPr>
          <w:rFonts w:eastAsia="Times New Roman" w:cs="Times New Roman"/>
          <w:b/>
          <w:bCs/>
          <w:sz w:val="36"/>
          <w:szCs w:val="36"/>
          <w:lang w:eastAsia="de-DE"/>
        </w:rPr>
      </w:pPr>
      <w:r w:rsidRPr="0013186F">
        <w:rPr>
          <w:rFonts w:eastAsia="Times New Roman" w:cs="Times New Roman"/>
          <w:b/>
          <w:bCs/>
          <w:sz w:val="36"/>
          <w:szCs w:val="36"/>
          <w:lang w:eastAsia="de-DE"/>
        </w:rPr>
        <w:t xml:space="preserve">Kommunikationswellen: Die Dachkampagne spricht die Handlungsfelder nach und nach in dieser Reihenfolge an. </w:t>
      </w:r>
    </w:p>
    <w:p w:rsidR="0013186F" w:rsidRPr="0013186F" w:rsidRDefault="0013186F" w:rsidP="0013186F">
      <w:pPr>
        <w:spacing w:after="0" w:line="240" w:lineRule="auto"/>
        <w:rPr>
          <w:rFonts w:eastAsia="Times New Roman" w:cs="Times New Roman"/>
          <w:sz w:val="24"/>
          <w:szCs w:val="24"/>
          <w:lang w:eastAsia="de-DE"/>
        </w:rPr>
      </w:pPr>
      <w:bookmarkStart w:id="0" w:name="_GoBack"/>
      <w:r w:rsidRPr="0013186F">
        <w:rPr>
          <w:rFonts w:eastAsia="Times New Roman" w:cs="Times New Roman"/>
          <w:noProof/>
          <w:sz w:val="24"/>
          <w:szCs w:val="24"/>
          <w:lang w:eastAsia="de-DE"/>
        </w:rPr>
        <w:drawing>
          <wp:inline distT="0" distB="0" distL="0" distR="0" wp14:anchorId="6BAC8B1D" wp14:editId="5561D03E">
            <wp:extent cx="6019800" cy="3812540"/>
            <wp:effectExtent l="0" t="0" r="0" b="0"/>
            <wp:docPr id="1" name="Grafik 1" descr="Wellenschaubild Handlungsfe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enschaubild Handlungsfel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800" cy="3812540"/>
                    </a:xfrm>
                    <a:prstGeom prst="rect">
                      <a:avLst/>
                    </a:prstGeom>
                    <a:noFill/>
                    <a:ln>
                      <a:noFill/>
                    </a:ln>
                  </pic:spPr>
                </pic:pic>
              </a:graphicData>
            </a:graphic>
          </wp:inline>
        </w:drawing>
      </w:r>
      <w:bookmarkEnd w:id="0"/>
      <w:r w:rsidRPr="0013186F">
        <w:rPr>
          <w:rFonts w:eastAsia="Times New Roman" w:cs="Times New Roman"/>
          <w:sz w:val="24"/>
          <w:szCs w:val="24"/>
          <w:lang w:eastAsia="de-DE"/>
        </w:rPr>
        <w:t xml:space="preserve">© DGUV </w:t>
      </w:r>
    </w:p>
    <w:p w:rsidR="0013186F" w:rsidRDefault="0013186F" w:rsidP="0013186F">
      <w:pPr>
        <w:spacing w:before="100" w:beforeAutospacing="1" w:after="100" w:afterAutospacing="1" w:line="240" w:lineRule="auto"/>
        <w:outlineLvl w:val="1"/>
        <w:rPr>
          <w:rFonts w:eastAsia="Times New Roman" w:cs="Times New Roman"/>
          <w:b/>
          <w:bCs/>
          <w:sz w:val="36"/>
          <w:szCs w:val="36"/>
          <w:lang w:eastAsia="de-DE"/>
        </w:rPr>
      </w:pPr>
    </w:p>
    <w:p w:rsidR="0013186F" w:rsidRPr="0013186F" w:rsidRDefault="0013186F" w:rsidP="0013186F">
      <w:pPr>
        <w:spacing w:before="100" w:beforeAutospacing="1" w:after="100" w:afterAutospacing="1" w:line="240" w:lineRule="auto"/>
        <w:outlineLvl w:val="1"/>
        <w:rPr>
          <w:rFonts w:eastAsia="Times New Roman" w:cs="Times New Roman"/>
          <w:b/>
          <w:bCs/>
          <w:sz w:val="36"/>
          <w:szCs w:val="36"/>
          <w:lang w:eastAsia="de-DE"/>
        </w:rPr>
      </w:pPr>
      <w:r w:rsidRPr="0013186F">
        <w:rPr>
          <w:rFonts w:eastAsia="Times New Roman" w:cs="Times New Roman"/>
          <w:b/>
          <w:bCs/>
          <w:sz w:val="36"/>
          <w:szCs w:val="36"/>
          <w:lang w:eastAsia="de-DE"/>
        </w:rPr>
        <w:lastRenderedPageBreak/>
        <w:t>Hintergrundwissen: Die Literaturanalyse</w:t>
      </w:r>
    </w:p>
    <w:p w:rsidR="0013186F" w:rsidRPr="0013186F" w:rsidRDefault="0013186F" w:rsidP="0013186F">
      <w:pPr>
        <w:spacing w:before="100" w:beforeAutospacing="1" w:after="100" w:afterAutospacing="1" w:line="240" w:lineRule="auto"/>
        <w:rPr>
          <w:rFonts w:eastAsia="Times New Roman" w:cs="Times New Roman"/>
          <w:sz w:val="24"/>
          <w:szCs w:val="24"/>
          <w:lang w:eastAsia="de-DE"/>
        </w:rPr>
      </w:pPr>
      <w:r w:rsidRPr="0013186F">
        <w:rPr>
          <w:rFonts w:eastAsia="Times New Roman" w:cs="Times New Roman"/>
          <w:sz w:val="24"/>
          <w:szCs w:val="24"/>
          <w:lang w:eastAsia="de-DE"/>
        </w:rPr>
        <w:t xml:space="preserve">In der Literaturanalyse, die das IGES- Institut im Auftrag der DGUV und ihrer Mitglieder </w:t>
      </w:r>
      <w:proofErr w:type="spellStart"/>
      <w:r w:rsidRPr="0013186F">
        <w:rPr>
          <w:rFonts w:eastAsia="Times New Roman" w:cs="Times New Roman"/>
          <w:sz w:val="24"/>
          <w:szCs w:val="24"/>
          <w:lang w:eastAsia="de-DE"/>
        </w:rPr>
        <w:t>durchgeführt</w:t>
      </w:r>
      <w:proofErr w:type="spellEnd"/>
      <w:r w:rsidRPr="0013186F">
        <w:rPr>
          <w:rFonts w:eastAsia="Times New Roman" w:cs="Times New Roman"/>
          <w:sz w:val="24"/>
          <w:szCs w:val="24"/>
          <w:lang w:eastAsia="de-DE"/>
        </w:rPr>
        <w:t xml:space="preserve"> hat (Marschall, 2017), findet sich ein </w:t>
      </w:r>
      <w:proofErr w:type="spellStart"/>
      <w:r w:rsidRPr="0013186F">
        <w:rPr>
          <w:rFonts w:eastAsia="Times New Roman" w:cs="Times New Roman"/>
          <w:sz w:val="24"/>
          <w:szCs w:val="24"/>
          <w:lang w:eastAsia="de-DE"/>
        </w:rPr>
        <w:t>Überblick</w:t>
      </w:r>
      <w:proofErr w:type="spellEnd"/>
      <w:r w:rsidRPr="0013186F">
        <w:rPr>
          <w:rFonts w:eastAsia="Times New Roman" w:cs="Times New Roman"/>
          <w:sz w:val="24"/>
          <w:szCs w:val="24"/>
          <w:lang w:eastAsia="de-DE"/>
        </w:rPr>
        <w:t xml:space="preserve"> </w:t>
      </w:r>
      <w:proofErr w:type="spellStart"/>
      <w:r w:rsidRPr="0013186F">
        <w:rPr>
          <w:rFonts w:eastAsia="Times New Roman" w:cs="Times New Roman"/>
          <w:sz w:val="24"/>
          <w:szCs w:val="24"/>
          <w:lang w:eastAsia="de-DE"/>
        </w:rPr>
        <w:t>über</w:t>
      </w:r>
      <w:proofErr w:type="spellEnd"/>
      <w:r w:rsidRPr="0013186F">
        <w:rPr>
          <w:rFonts w:eastAsia="Times New Roman" w:cs="Times New Roman"/>
          <w:sz w:val="24"/>
          <w:szCs w:val="24"/>
          <w:lang w:eastAsia="de-DE"/>
        </w:rPr>
        <w:t xml:space="preserve"> Forschungsergebnisse zum Zusammenhang der Handlungsfelder und Kultur der </w:t>
      </w:r>
      <w:proofErr w:type="spellStart"/>
      <w:r w:rsidRPr="0013186F">
        <w:rPr>
          <w:rFonts w:eastAsia="Times New Roman" w:cs="Times New Roman"/>
          <w:sz w:val="24"/>
          <w:szCs w:val="24"/>
          <w:lang w:eastAsia="de-DE"/>
        </w:rPr>
        <w:t>Prävention</w:t>
      </w:r>
      <w:proofErr w:type="spellEnd"/>
      <w:r w:rsidRPr="0013186F">
        <w:rPr>
          <w:rFonts w:eastAsia="Times New Roman" w:cs="Times New Roman"/>
          <w:sz w:val="24"/>
          <w:szCs w:val="24"/>
          <w:lang w:eastAsia="de-DE"/>
        </w:rPr>
        <w:t xml:space="preserve"> bzw. </w:t>
      </w:r>
      <w:proofErr w:type="spellStart"/>
      <w:r w:rsidRPr="0013186F">
        <w:rPr>
          <w:rFonts w:eastAsia="Times New Roman" w:cs="Times New Roman"/>
          <w:sz w:val="24"/>
          <w:szCs w:val="24"/>
          <w:lang w:eastAsia="de-DE"/>
        </w:rPr>
        <w:t>primär</w:t>
      </w:r>
      <w:proofErr w:type="spellEnd"/>
      <w:r w:rsidRPr="0013186F">
        <w:rPr>
          <w:rFonts w:eastAsia="Times New Roman" w:cs="Times New Roman"/>
          <w:sz w:val="24"/>
          <w:szCs w:val="24"/>
          <w:lang w:eastAsia="de-DE"/>
        </w:rPr>
        <w:t xml:space="preserve"> der Sicherheitskultur, da fast nur in diesem Feld fundierte Studien vorliegen. Es werden auch Ergebnisse dazu dargestellt, welchen Nutzen eine gute Kultur der </w:t>
      </w:r>
      <w:proofErr w:type="spellStart"/>
      <w:r w:rsidRPr="0013186F">
        <w:rPr>
          <w:rFonts w:eastAsia="Times New Roman" w:cs="Times New Roman"/>
          <w:sz w:val="24"/>
          <w:szCs w:val="24"/>
          <w:lang w:eastAsia="de-DE"/>
        </w:rPr>
        <w:t>Prävention</w:t>
      </w:r>
      <w:proofErr w:type="spellEnd"/>
      <w:r w:rsidRPr="0013186F">
        <w:rPr>
          <w:rFonts w:eastAsia="Times New Roman" w:cs="Times New Roman"/>
          <w:sz w:val="24"/>
          <w:szCs w:val="24"/>
          <w:lang w:eastAsia="de-DE"/>
        </w:rPr>
        <w:t xml:space="preserve"> bzw. Sicherheitskultur hat und welche </w:t>
      </w:r>
      <w:proofErr w:type="spellStart"/>
      <w:r w:rsidRPr="0013186F">
        <w:rPr>
          <w:rFonts w:eastAsia="Times New Roman" w:cs="Times New Roman"/>
          <w:sz w:val="24"/>
          <w:szCs w:val="24"/>
          <w:lang w:eastAsia="de-DE"/>
        </w:rPr>
        <w:t>Ansätze</w:t>
      </w:r>
      <w:proofErr w:type="spellEnd"/>
      <w:r w:rsidRPr="0013186F">
        <w:rPr>
          <w:rFonts w:eastAsia="Times New Roman" w:cs="Times New Roman"/>
          <w:sz w:val="24"/>
          <w:szCs w:val="24"/>
          <w:lang w:eastAsia="de-DE"/>
        </w:rPr>
        <w:t xml:space="preserve"> erforscht wurden, mit denen die Kultur der </w:t>
      </w:r>
      <w:proofErr w:type="spellStart"/>
      <w:r w:rsidRPr="0013186F">
        <w:rPr>
          <w:rFonts w:eastAsia="Times New Roman" w:cs="Times New Roman"/>
          <w:sz w:val="24"/>
          <w:szCs w:val="24"/>
          <w:lang w:eastAsia="de-DE"/>
        </w:rPr>
        <w:t>Prävention</w:t>
      </w:r>
      <w:proofErr w:type="spellEnd"/>
      <w:r w:rsidRPr="0013186F">
        <w:rPr>
          <w:rFonts w:eastAsia="Times New Roman" w:cs="Times New Roman"/>
          <w:sz w:val="24"/>
          <w:szCs w:val="24"/>
          <w:lang w:eastAsia="de-DE"/>
        </w:rPr>
        <w:t xml:space="preserve"> </w:t>
      </w:r>
      <w:proofErr w:type="spellStart"/>
      <w:r w:rsidRPr="0013186F">
        <w:rPr>
          <w:rFonts w:eastAsia="Times New Roman" w:cs="Times New Roman"/>
          <w:sz w:val="24"/>
          <w:szCs w:val="24"/>
          <w:lang w:eastAsia="de-DE"/>
        </w:rPr>
        <w:t>verändert</w:t>
      </w:r>
      <w:proofErr w:type="spellEnd"/>
      <w:r w:rsidRPr="0013186F">
        <w:rPr>
          <w:rFonts w:eastAsia="Times New Roman" w:cs="Times New Roman"/>
          <w:sz w:val="24"/>
          <w:szCs w:val="24"/>
          <w:lang w:eastAsia="de-DE"/>
        </w:rPr>
        <w:t xml:space="preserve"> werden kann.</w:t>
      </w:r>
    </w:p>
    <w:p w:rsidR="0013186F" w:rsidRPr="0013186F" w:rsidRDefault="0013186F" w:rsidP="0013186F">
      <w:pPr>
        <w:spacing w:before="100" w:beforeAutospacing="1" w:after="100" w:afterAutospacing="1" w:line="240" w:lineRule="auto"/>
        <w:rPr>
          <w:rFonts w:eastAsia="Times New Roman" w:cs="Times New Roman"/>
          <w:sz w:val="24"/>
          <w:szCs w:val="24"/>
          <w:lang w:eastAsia="de-DE"/>
        </w:rPr>
      </w:pPr>
      <w:r w:rsidRPr="0013186F">
        <w:rPr>
          <w:rFonts w:eastAsia="Times New Roman" w:cs="Times New Roman"/>
          <w:sz w:val="24"/>
          <w:szCs w:val="24"/>
          <w:lang w:eastAsia="de-DE"/>
        </w:rPr>
        <w:t>Den Abschlussbericht der Studie können Sie </w:t>
      </w:r>
      <w:hyperlink r:id="rId7" w:tgtFrame="_blank" w:tooltip="Öffnet PDF-Dokument in neuem Fenster" w:history="1">
        <w:r w:rsidRPr="0013186F">
          <w:rPr>
            <w:rFonts w:eastAsia="Times New Roman" w:cs="Times New Roman"/>
            <w:color w:val="0000FF"/>
            <w:sz w:val="24"/>
            <w:szCs w:val="24"/>
            <w:u w:val="single"/>
            <w:lang w:eastAsia="de-DE"/>
          </w:rPr>
          <w:t>hier herunterladen</w:t>
        </w:r>
      </w:hyperlink>
      <w:r w:rsidRPr="0013186F">
        <w:rPr>
          <w:rFonts w:eastAsia="Times New Roman" w:cs="Times New Roman"/>
          <w:sz w:val="24"/>
          <w:szCs w:val="24"/>
          <w:lang w:eastAsia="de-DE"/>
        </w:rPr>
        <w:t xml:space="preserve"> (PDF 2MB). </w:t>
      </w:r>
    </w:p>
    <w:p w:rsidR="009871AB" w:rsidRPr="0013186F" w:rsidRDefault="009871AB"/>
    <w:sectPr w:rsidR="009871AB" w:rsidRPr="001318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2332"/>
    <w:multiLevelType w:val="multilevel"/>
    <w:tmpl w:val="B67C5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330F7F"/>
    <w:multiLevelType w:val="multilevel"/>
    <w:tmpl w:val="5002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86F"/>
    <w:rsid w:val="0013186F"/>
    <w:rsid w:val="009871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13186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3186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3186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3186F"/>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13186F"/>
    <w:rPr>
      <w:color w:val="0000FF"/>
      <w:u w:val="single"/>
    </w:rPr>
  </w:style>
  <w:style w:type="paragraph" w:styleId="StandardWeb">
    <w:name w:val="Normal (Web)"/>
    <w:basedOn w:val="Standard"/>
    <w:uiPriority w:val="99"/>
    <w:semiHidden/>
    <w:unhideWhenUsed/>
    <w:rsid w:val="001318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3186F"/>
    <w:rPr>
      <w:b/>
      <w:bCs/>
    </w:rPr>
  </w:style>
  <w:style w:type="paragraph" w:customStyle="1" w:styleId="text-center">
    <w:name w:val="text-center"/>
    <w:basedOn w:val="Standard"/>
    <w:rsid w:val="001318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imagecopyright">
    <w:name w:val="content-image__copyright"/>
    <w:basedOn w:val="Absatz-Standardschriftart"/>
    <w:rsid w:val="0013186F"/>
  </w:style>
  <w:style w:type="paragraph" w:styleId="Sprechblasentext">
    <w:name w:val="Balloon Text"/>
    <w:basedOn w:val="Standard"/>
    <w:link w:val="SprechblasentextZchn"/>
    <w:uiPriority w:val="99"/>
    <w:semiHidden/>
    <w:unhideWhenUsed/>
    <w:rsid w:val="0013186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18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13186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3186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3186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3186F"/>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13186F"/>
    <w:rPr>
      <w:color w:val="0000FF"/>
      <w:u w:val="single"/>
    </w:rPr>
  </w:style>
  <w:style w:type="paragraph" w:styleId="StandardWeb">
    <w:name w:val="Normal (Web)"/>
    <w:basedOn w:val="Standard"/>
    <w:uiPriority w:val="99"/>
    <w:semiHidden/>
    <w:unhideWhenUsed/>
    <w:rsid w:val="001318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3186F"/>
    <w:rPr>
      <w:b/>
      <w:bCs/>
    </w:rPr>
  </w:style>
  <w:style w:type="paragraph" w:customStyle="1" w:styleId="text-center">
    <w:name w:val="text-center"/>
    <w:basedOn w:val="Standard"/>
    <w:rsid w:val="001318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imagecopyright">
    <w:name w:val="content-image__copyright"/>
    <w:basedOn w:val="Absatz-Standardschriftart"/>
    <w:rsid w:val="0013186F"/>
  </w:style>
  <w:style w:type="paragraph" w:styleId="Sprechblasentext">
    <w:name w:val="Balloon Text"/>
    <w:basedOn w:val="Standard"/>
    <w:link w:val="SprechblasentextZchn"/>
    <w:uiPriority w:val="99"/>
    <w:semiHidden/>
    <w:unhideWhenUsed/>
    <w:rsid w:val="0013186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18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60160">
      <w:bodyDiv w:val="1"/>
      <w:marLeft w:val="0"/>
      <w:marRight w:val="0"/>
      <w:marTop w:val="0"/>
      <w:marBottom w:val="0"/>
      <w:divBdr>
        <w:top w:val="none" w:sz="0" w:space="0" w:color="auto"/>
        <w:left w:val="none" w:sz="0" w:space="0" w:color="auto"/>
        <w:bottom w:val="none" w:sz="0" w:space="0" w:color="auto"/>
        <w:right w:val="none" w:sz="0" w:space="0" w:color="auto"/>
      </w:divBdr>
      <w:divsChild>
        <w:div w:id="894973219">
          <w:marLeft w:val="0"/>
          <w:marRight w:val="0"/>
          <w:marTop w:val="0"/>
          <w:marBottom w:val="0"/>
          <w:divBdr>
            <w:top w:val="none" w:sz="0" w:space="0" w:color="auto"/>
            <w:left w:val="none" w:sz="0" w:space="0" w:color="auto"/>
            <w:bottom w:val="none" w:sz="0" w:space="0" w:color="auto"/>
            <w:right w:val="none" w:sz="0" w:space="0" w:color="auto"/>
          </w:divBdr>
          <w:divsChild>
            <w:div w:id="934636249">
              <w:marLeft w:val="0"/>
              <w:marRight w:val="0"/>
              <w:marTop w:val="0"/>
              <w:marBottom w:val="0"/>
              <w:divBdr>
                <w:top w:val="none" w:sz="0" w:space="0" w:color="auto"/>
                <w:left w:val="none" w:sz="0" w:space="0" w:color="auto"/>
                <w:bottom w:val="none" w:sz="0" w:space="0" w:color="auto"/>
                <w:right w:val="none" w:sz="0" w:space="0" w:color="auto"/>
              </w:divBdr>
              <w:divsChild>
                <w:div w:id="504246443">
                  <w:marLeft w:val="0"/>
                  <w:marRight w:val="0"/>
                  <w:marTop w:val="0"/>
                  <w:marBottom w:val="0"/>
                  <w:divBdr>
                    <w:top w:val="none" w:sz="0" w:space="0" w:color="auto"/>
                    <w:left w:val="none" w:sz="0" w:space="0" w:color="auto"/>
                    <w:bottom w:val="none" w:sz="0" w:space="0" w:color="auto"/>
                    <w:right w:val="none" w:sz="0" w:space="0" w:color="auto"/>
                  </w:divBdr>
                  <w:divsChild>
                    <w:div w:id="16232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35008">
          <w:marLeft w:val="0"/>
          <w:marRight w:val="0"/>
          <w:marTop w:val="0"/>
          <w:marBottom w:val="0"/>
          <w:divBdr>
            <w:top w:val="none" w:sz="0" w:space="0" w:color="auto"/>
            <w:left w:val="none" w:sz="0" w:space="0" w:color="auto"/>
            <w:bottom w:val="none" w:sz="0" w:space="0" w:color="auto"/>
            <w:right w:val="none" w:sz="0" w:space="0" w:color="auto"/>
          </w:divBdr>
        </w:div>
        <w:div w:id="511530606">
          <w:marLeft w:val="0"/>
          <w:marRight w:val="0"/>
          <w:marTop w:val="0"/>
          <w:marBottom w:val="0"/>
          <w:divBdr>
            <w:top w:val="none" w:sz="0" w:space="0" w:color="auto"/>
            <w:left w:val="none" w:sz="0" w:space="0" w:color="auto"/>
            <w:bottom w:val="none" w:sz="0" w:space="0" w:color="auto"/>
            <w:right w:val="none" w:sz="0" w:space="0" w:color="auto"/>
          </w:divBdr>
          <w:divsChild>
            <w:div w:id="51779890">
              <w:marLeft w:val="0"/>
              <w:marRight w:val="0"/>
              <w:marTop w:val="0"/>
              <w:marBottom w:val="0"/>
              <w:divBdr>
                <w:top w:val="none" w:sz="0" w:space="0" w:color="auto"/>
                <w:left w:val="none" w:sz="0" w:space="0" w:color="auto"/>
                <w:bottom w:val="none" w:sz="0" w:space="0" w:color="auto"/>
                <w:right w:val="none" w:sz="0" w:space="0" w:color="auto"/>
              </w:divBdr>
              <w:divsChild>
                <w:div w:id="12369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850">
          <w:marLeft w:val="0"/>
          <w:marRight w:val="0"/>
          <w:marTop w:val="0"/>
          <w:marBottom w:val="0"/>
          <w:divBdr>
            <w:top w:val="none" w:sz="0" w:space="0" w:color="auto"/>
            <w:left w:val="none" w:sz="0" w:space="0" w:color="auto"/>
            <w:bottom w:val="none" w:sz="0" w:space="0" w:color="auto"/>
            <w:right w:val="none" w:sz="0" w:space="0" w:color="auto"/>
          </w:divBdr>
          <w:divsChild>
            <w:div w:id="1891262186">
              <w:marLeft w:val="0"/>
              <w:marRight w:val="0"/>
              <w:marTop w:val="0"/>
              <w:marBottom w:val="0"/>
              <w:divBdr>
                <w:top w:val="none" w:sz="0" w:space="0" w:color="auto"/>
                <w:left w:val="none" w:sz="0" w:space="0" w:color="auto"/>
                <w:bottom w:val="none" w:sz="0" w:space="0" w:color="auto"/>
                <w:right w:val="none" w:sz="0" w:space="0" w:color="auto"/>
              </w:divBdr>
              <w:divsChild>
                <w:div w:id="1276013544">
                  <w:marLeft w:val="0"/>
                  <w:marRight w:val="0"/>
                  <w:marTop w:val="0"/>
                  <w:marBottom w:val="0"/>
                  <w:divBdr>
                    <w:top w:val="none" w:sz="0" w:space="0" w:color="auto"/>
                    <w:left w:val="none" w:sz="0" w:space="0" w:color="auto"/>
                    <w:bottom w:val="none" w:sz="0" w:space="0" w:color="auto"/>
                    <w:right w:val="none" w:sz="0" w:space="0" w:color="auto"/>
                  </w:divBdr>
                </w:div>
                <w:div w:id="1252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9124">
          <w:marLeft w:val="0"/>
          <w:marRight w:val="0"/>
          <w:marTop w:val="0"/>
          <w:marBottom w:val="0"/>
          <w:divBdr>
            <w:top w:val="none" w:sz="0" w:space="0" w:color="auto"/>
            <w:left w:val="none" w:sz="0" w:space="0" w:color="auto"/>
            <w:bottom w:val="none" w:sz="0" w:space="0" w:color="auto"/>
            <w:right w:val="none" w:sz="0" w:space="0" w:color="auto"/>
          </w:divBdr>
          <w:divsChild>
            <w:div w:id="649018610">
              <w:marLeft w:val="0"/>
              <w:marRight w:val="0"/>
              <w:marTop w:val="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
                <w:div w:id="3666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0073">
          <w:marLeft w:val="0"/>
          <w:marRight w:val="0"/>
          <w:marTop w:val="0"/>
          <w:marBottom w:val="0"/>
          <w:divBdr>
            <w:top w:val="none" w:sz="0" w:space="0" w:color="auto"/>
            <w:left w:val="none" w:sz="0" w:space="0" w:color="auto"/>
            <w:bottom w:val="none" w:sz="0" w:space="0" w:color="auto"/>
            <w:right w:val="none" w:sz="0" w:space="0" w:color="auto"/>
          </w:divBdr>
          <w:divsChild>
            <w:div w:id="331563595">
              <w:marLeft w:val="0"/>
              <w:marRight w:val="0"/>
              <w:marTop w:val="0"/>
              <w:marBottom w:val="0"/>
              <w:divBdr>
                <w:top w:val="none" w:sz="0" w:space="0" w:color="auto"/>
                <w:left w:val="none" w:sz="0" w:space="0" w:color="auto"/>
                <w:bottom w:val="none" w:sz="0" w:space="0" w:color="auto"/>
                <w:right w:val="none" w:sz="0" w:space="0" w:color="auto"/>
              </w:divBdr>
              <w:divsChild>
                <w:div w:id="1967008898">
                  <w:marLeft w:val="0"/>
                  <w:marRight w:val="0"/>
                  <w:marTop w:val="0"/>
                  <w:marBottom w:val="0"/>
                  <w:divBdr>
                    <w:top w:val="none" w:sz="0" w:space="0" w:color="auto"/>
                    <w:left w:val="none" w:sz="0" w:space="0" w:color="auto"/>
                    <w:bottom w:val="none" w:sz="0" w:space="0" w:color="auto"/>
                    <w:right w:val="none" w:sz="0" w:space="0" w:color="auto"/>
                  </w:divBdr>
                </w:div>
                <w:div w:id="1632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40593">
          <w:marLeft w:val="0"/>
          <w:marRight w:val="0"/>
          <w:marTop w:val="0"/>
          <w:marBottom w:val="0"/>
          <w:divBdr>
            <w:top w:val="none" w:sz="0" w:space="0" w:color="auto"/>
            <w:left w:val="none" w:sz="0" w:space="0" w:color="auto"/>
            <w:bottom w:val="none" w:sz="0" w:space="0" w:color="auto"/>
            <w:right w:val="none" w:sz="0" w:space="0" w:color="auto"/>
          </w:divBdr>
          <w:divsChild>
            <w:div w:id="1651011486">
              <w:marLeft w:val="0"/>
              <w:marRight w:val="0"/>
              <w:marTop w:val="0"/>
              <w:marBottom w:val="0"/>
              <w:divBdr>
                <w:top w:val="none" w:sz="0" w:space="0" w:color="auto"/>
                <w:left w:val="none" w:sz="0" w:space="0" w:color="auto"/>
                <w:bottom w:val="none" w:sz="0" w:space="0" w:color="auto"/>
                <w:right w:val="none" w:sz="0" w:space="0" w:color="auto"/>
              </w:divBdr>
              <w:divsChild>
                <w:div w:id="580218136">
                  <w:marLeft w:val="0"/>
                  <w:marRight w:val="0"/>
                  <w:marTop w:val="0"/>
                  <w:marBottom w:val="0"/>
                  <w:divBdr>
                    <w:top w:val="none" w:sz="0" w:space="0" w:color="auto"/>
                    <w:left w:val="none" w:sz="0" w:space="0" w:color="auto"/>
                    <w:bottom w:val="none" w:sz="0" w:space="0" w:color="auto"/>
                    <w:right w:val="none" w:sz="0" w:space="0" w:color="auto"/>
                  </w:divBdr>
                </w:div>
                <w:div w:id="13859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0724">
          <w:marLeft w:val="0"/>
          <w:marRight w:val="0"/>
          <w:marTop w:val="0"/>
          <w:marBottom w:val="0"/>
          <w:divBdr>
            <w:top w:val="none" w:sz="0" w:space="0" w:color="auto"/>
            <w:left w:val="none" w:sz="0" w:space="0" w:color="auto"/>
            <w:bottom w:val="none" w:sz="0" w:space="0" w:color="auto"/>
            <w:right w:val="none" w:sz="0" w:space="0" w:color="auto"/>
          </w:divBdr>
          <w:divsChild>
            <w:div w:id="1291665656">
              <w:marLeft w:val="0"/>
              <w:marRight w:val="0"/>
              <w:marTop w:val="0"/>
              <w:marBottom w:val="0"/>
              <w:divBdr>
                <w:top w:val="none" w:sz="0" w:space="0" w:color="auto"/>
                <w:left w:val="none" w:sz="0" w:space="0" w:color="auto"/>
                <w:bottom w:val="none" w:sz="0" w:space="0" w:color="auto"/>
                <w:right w:val="none" w:sz="0" w:space="0" w:color="auto"/>
              </w:divBdr>
              <w:divsChild>
                <w:div w:id="1309168098">
                  <w:marLeft w:val="0"/>
                  <w:marRight w:val="0"/>
                  <w:marTop w:val="0"/>
                  <w:marBottom w:val="0"/>
                  <w:divBdr>
                    <w:top w:val="none" w:sz="0" w:space="0" w:color="auto"/>
                    <w:left w:val="none" w:sz="0" w:space="0" w:color="auto"/>
                    <w:bottom w:val="none" w:sz="0" w:space="0" w:color="auto"/>
                    <w:right w:val="none" w:sz="0" w:space="0" w:color="auto"/>
                  </w:divBdr>
                </w:div>
                <w:div w:id="1954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0631">
          <w:marLeft w:val="0"/>
          <w:marRight w:val="0"/>
          <w:marTop w:val="0"/>
          <w:marBottom w:val="0"/>
          <w:divBdr>
            <w:top w:val="none" w:sz="0" w:space="0" w:color="auto"/>
            <w:left w:val="none" w:sz="0" w:space="0" w:color="auto"/>
            <w:bottom w:val="none" w:sz="0" w:space="0" w:color="auto"/>
            <w:right w:val="none" w:sz="0" w:space="0" w:color="auto"/>
          </w:divBdr>
          <w:divsChild>
            <w:div w:id="979382708">
              <w:marLeft w:val="0"/>
              <w:marRight w:val="0"/>
              <w:marTop w:val="0"/>
              <w:marBottom w:val="0"/>
              <w:divBdr>
                <w:top w:val="none" w:sz="0" w:space="0" w:color="auto"/>
                <w:left w:val="none" w:sz="0" w:space="0" w:color="auto"/>
                <w:bottom w:val="none" w:sz="0" w:space="0" w:color="auto"/>
                <w:right w:val="none" w:sz="0" w:space="0" w:color="auto"/>
              </w:divBdr>
              <w:divsChild>
                <w:div w:id="16973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07926">
          <w:marLeft w:val="0"/>
          <w:marRight w:val="0"/>
          <w:marTop w:val="0"/>
          <w:marBottom w:val="0"/>
          <w:divBdr>
            <w:top w:val="none" w:sz="0" w:space="0" w:color="auto"/>
            <w:left w:val="none" w:sz="0" w:space="0" w:color="auto"/>
            <w:bottom w:val="none" w:sz="0" w:space="0" w:color="auto"/>
            <w:right w:val="none" w:sz="0" w:space="0" w:color="auto"/>
          </w:divBdr>
          <w:divsChild>
            <w:div w:id="497230936">
              <w:marLeft w:val="0"/>
              <w:marRight w:val="0"/>
              <w:marTop w:val="0"/>
              <w:marBottom w:val="0"/>
              <w:divBdr>
                <w:top w:val="none" w:sz="0" w:space="0" w:color="auto"/>
                <w:left w:val="none" w:sz="0" w:space="0" w:color="auto"/>
                <w:bottom w:val="none" w:sz="0" w:space="0" w:color="auto"/>
                <w:right w:val="none" w:sz="0" w:space="0" w:color="auto"/>
              </w:divBdr>
            </w:div>
          </w:divsChild>
        </w:div>
        <w:div w:id="2068143107">
          <w:marLeft w:val="0"/>
          <w:marRight w:val="0"/>
          <w:marTop w:val="0"/>
          <w:marBottom w:val="0"/>
          <w:divBdr>
            <w:top w:val="none" w:sz="0" w:space="0" w:color="auto"/>
            <w:left w:val="none" w:sz="0" w:space="0" w:color="auto"/>
            <w:bottom w:val="none" w:sz="0" w:space="0" w:color="auto"/>
            <w:right w:val="none" w:sz="0" w:space="0" w:color="auto"/>
          </w:divBdr>
          <w:divsChild>
            <w:div w:id="1369527725">
              <w:marLeft w:val="0"/>
              <w:marRight w:val="0"/>
              <w:marTop w:val="0"/>
              <w:marBottom w:val="0"/>
              <w:divBdr>
                <w:top w:val="none" w:sz="0" w:space="0" w:color="auto"/>
                <w:left w:val="none" w:sz="0" w:space="0" w:color="auto"/>
                <w:bottom w:val="none" w:sz="0" w:space="0" w:color="auto"/>
                <w:right w:val="none" w:sz="0" w:space="0" w:color="auto"/>
              </w:divBdr>
              <w:divsChild>
                <w:div w:id="631137650">
                  <w:marLeft w:val="0"/>
                  <w:marRight w:val="0"/>
                  <w:marTop w:val="0"/>
                  <w:marBottom w:val="0"/>
                  <w:divBdr>
                    <w:top w:val="none" w:sz="0" w:space="0" w:color="auto"/>
                    <w:left w:val="none" w:sz="0" w:space="0" w:color="auto"/>
                    <w:bottom w:val="none" w:sz="0" w:space="0" w:color="auto"/>
                    <w:right w:val="none" w:sz="0" w:space="0" w:color="auto"/>
                  </w:divBdr>
                </w:div>
                <w:div w:id="19919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kommmitmensch.de/fileadmin/user_upload/pdf-dokumente/iges_report_expertise_praeventionskultu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3466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Teutenberg</dc:creator>
  <cp:lastModifiedBy>Andrea Teutenberg</cp:lastModifiedBy>
  <cp:revision>1</cp:revision>
  <dcterms:created xsi:type="dcterms:W3CDTF">2017-11-21T14:23:00Z</dcterms:created>
  <dcterms:modified xsi:type="dcterms:W3CDTF">2017-11-21T14:25:00Z</dcterms:modified>
</cp:coreProperties>
</file>